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B9" w:rsidRPr="00CD087D" w:rsidRDefault="00CD087D" w:rsidP="008F46E4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                   </w:t>
      </w:r>
      <w:r w:rsidR="004F49B9" w:rsidRPr="00CD087D">
        <w:rPr>
          <w:rFonts w:ascii="Book Antiqua" w:hAnsi="Book Antiqua"/>
          <w:b/>
          <w:bCs/>
          <w:sz w:val="28"/>
          <w:szCs w:val="28"/>
        </w:rPr>
        <w:t xml:space="preserve">Α2    </w:t>
      </w:r>
      <w:r w:rsidRPr="00CD087D">
        <w:rPr>
          <w:rFonts w:ascii="Book Antiqua" w:hAnsi="Book Antiqua"/>
          <w:b/>
          <w:bCs/>
          <w:sz w:val="28"/>
          <w:szCs w:val="28"/>
        </w:rPr>
        <w:t xml:space="preserve">ΟΔΗΓΙΕΣ  </w:t>
      </w:r>
      <w:r w:rsidR="004F49B9" w:rsidRPr="00CD087D">
        <w:rPr>
          <w:rFonts w:ascii="Book Antiqua" w:hAnsi="Book Antiqua"/>
          <w:b/>
          <w:bCs/>
          <w:sz w:val="28"/>
          <w:szCs w:val="28"/>
        </w:rPr>
        <w:t xml:space="preserve">  8-4-2020</w:t>
      </w:r>
    </w:p>
    <w:p w:rsidR="00CD087D" w:rsidRDefault="004F49B9" w:rsidP="008F46E4">
      <w:pPr>
        <w:rPr>
          <w:sz w:val="28"/>
          <w:szCs w:val="28"/>
        </w:rPr>
      </w:pPr>
      <w:r>
        <w:rPr>
          <w:sz w:val="28"/>
          <w:szCs w:val="28"/>
        </w:rPr>
        <w:t>Παιδιά καλημέρα και πάλι κι ελπί</w:t>
      </w:r>
      <w:r w:rsidR="00CD087D">
        <w:rPr>
          <w:sz w:val="28"/>
          <w:szCs w:val="28"/>
        </w:rPr>
        <w:t>ζ</w:t>
      </w:r>
      <w:r>
        <w:rPr>
          <w:sz w:val="28"/>
          <w:szCs w:val="28"/>
        </w:rPr>
        <w:t xml:space="preserve">ω να είστε όλοι καλά. Για </w:t>
      </w:r>
      <w:r w:rsidRPr="001577F5">
        <w:rPr>
          <w:color w:val="538135" w:themeColor="accent6" w:themeShade="BF"/>
          <w:sz w:val="28"/>
          <w:szCs w:val="28"/>
        </w:rPr>
        <w:t>σήμερα και αύριο</w:t>
      </w:r>
      <w:r>
        <w:rPr>
          <w:sz w:val="28"/>
          <w:szCs w:val="28"/>
        </w:rPr>
        <w:t xml:space="preserve"> θέλω να προσπαθήσετε</w:t>
      </w:r>
      <w:r w:rsidR="00CD087D" w:rsidRPr="00CD087D">
        <w:rPr>
          <w:sz w:val="28"/>
          <w:szCs w:val="28"/>
        </w:rPr>
        <w:t xml:space="preserve"> </w:t>
      </w:r>
      <w:r w:rsidR="00CD087D">
        <w:rPr>
          <w:sz w:val="28"/>
          <w:szCs w:val="28"/>
        </w:rPr>
        <w:t>να διαβάσετε αργά και με  προσοχή μια φορά το κείμενο ‘</w:t>
      </w:r>
      <w:r w:rsidR="00CD087D" w:rsidRPr="0053365C">
        <w:rPr>
          <w:b/>
          <w:bCs/>
          <w:sz w:val="28"/>
          <w:szCs w:val="28"/>
        </w:rPr>
        <w:t>’</w:t>
      </w:r>
      <w:r w:rsidR="00CD087D">
        <w:rPr>
          <w:b/>
          <w:bCs/>
          <w:sz w:val="28"/>
          <w:szCs w:val="28"/>
        </w:rPr>
        <w:t>Καράβια</w:t>
      </w:r>
      <w:r w:rsidR="00CD087D">
        <w:rPr>
          <w:sz w:val="28"/>
          <w:szCs w:val="28"/>
        </w:rPr>
        <w:t xml:space="preserve">’’ στη </w:t>
      </w:r>
      <w:r w:rsidR="00CD087D" w:rsidRPr="0053365C">
        <w:rPr>
          <w:b/>
          <w:bCs/>
          <w:sz w:val="28"/>
          <w:szCs w:val="28"/>
        </w:rPr>
        <w:t>σελ. 3</w:t>
      </w:r>
      <w:r w:rsidR="00CD087D">
        <w:rPr>
          <w:b/>
          <w:bCs/>
          <w:sz w:val="28"/>
          <w:szCs w:val="28"/>
        </w:rPr>
        <w:t>6</w:t>
      </w:r>
      <w:r w:rsidR="00CD087D">
        <w:rPr>
          <w:sz w:val="28"/>
          <w:szCs w:val="28"/>
        </w:rPr>
        <w:t xml:space="preserve"> του βιβλίου της Γλώσσας, </w:t>
      </w:r>
      <w:r w:rsidR="00CD087D" w:rsidRPr="00CD087D">
        <w:rPr>
          <w:color w:val="FF0000"/>
          <w:sz w:val="28"/>
          <w:szCs w:val="28"/>
        </w:rPr>
        <w:t>αφού</w:t>
      </w:r>
      <w:r w:rsidR="00CD087D">
        <w:rPr>
          <w:sz w:val="28"/>
          <w:szCs w:val="28"/>
        </w:rPr>
        <w:t xml:space="preserve"> </w:t>
      </w:r>
      <w:r w:rsidR="00CD087D" w:rsidRPr="00CD087D">
        <w:rPr>
          <w:color w:val="FF0000"/>
          <w:sz w:val="28"/>
          <w:szCs w:val="28"/>
        </w:rPr>
        <w:t>πρώτα διαβάσετε όσα σας γράφω παρακάτω</w:t>
      </w:r>
      <w:r w:rsidR="00CD087D">
        <w:rPr>
          <w:sz w:val="28"/>
          <w:szCs w:val="28"/>
        </w:rPr>
        <w:t xml:space="preserve">. </w:t>
      </w:r>
    </w:p>
    <w:p w:rsidR="00CD087D" w:rsidRDefault="00CD087D" w:rsidP="008F46E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Στη συνέχεια διαβάστε </w:t>
      </w:r>
      <w:r w:rsidRPr="00A45891">
        <w:rPr>
          <w:b/>
          <w:bCs/>
          <w:sz w:val="28"/>
          <w:szCs w:val="28"/>
        </w:rPr>
        <w:t>2-3 φορές</w:t>
      </w:r>
      <w:r>
        <w:rPr>
          <w:sz w:val="28"/>
          <w:szCs w:val="28"/>
        </w:rPr>
        <w:t xml:space="preserve"> μόνο το κομμάτι που σας έχω σημειώσει. (Προσέξτε το καινούριο σημαδάκι που υπάρχει - </w:t>
      </w:r>
      <w:r w:rsidRPr="00CD087D">
        <w:rPr>
          <w:color w:val="FF0000"/>
          <w:sz w:val="28"/>
          <w:szCs w:val="28"/>
        </w:rPr>
        <w:t>τα διαλυτικά</w:t>
      </w:r>
      <w:r>
        <w:rPr>
          <w:color w:val="FF0000"/>
          <w:sz w:val="28"/>
          <w:szCs w:val="28"/>
        </w:rPr>
        <w:t>.</w:t>
      </w:r>
    </w:p>
    <w:p w:rsidR="003D5781" w:rsidRPr="004F49B9" w:rsidRDefault="008F46E4" w:rsidP="008F46E4">
      <w:pPr>
        <w:rPr>
          <w:sz w:val="28"/>
          <w:szCs w:val="28"/>
        </w:rPr>
      </w:pPr>
      <w:r>
        <w:rPr>
          <w:sz w:val="28"/>
          <w:szCs w:val="28"/>
        </w:rPr>
        <w:t>Έχουμε πει στην τάξη και ελπίζω να το θυμάστε ότι τ</w:t>
      </w:r>
      <w:r w:rsidRPr="008F46E4">
        <w:rPr>
          <w:sz w:val="28"/>
          <w:szCs w:val="28"/>
        </w:rPr>
        <w:t xml:space="preserve">α δίψηφα φωνήεντα </w:t>
      </w:r>
      <w:r w:rsidRPr="008F46E4">
        <w:rPr>
          <w:color w:val="FF0000"/>
          <w:sz w:val="28"/>
          <w:szCs w:val="28"/>
        </w:rPr>
        <w:t xml:space="preserve">αι, οι, ει, ου </w:t>
      </w:r>
      <w:r w:rsidRPr="008F46E4">
        <w:rPr>
          <w:sz w:val="28"/>
          <w:szCs w:val="28"/>
        </w:rPr>
        <w:t xml:space="preserve">και οι  συνδυασμοί </w:t>
      </w:r>
      <w:r w:rsidRPr="008F46E4">
        <w:rPr>
          <w:color w:val="FF0000"/>
          <w:sz w:val="28"/>
          <w:szCs w:val="28"/>
        </w:rPr>
        <w:t>αυ</w:t>
      </w:r>
      <w:r w:rsidRPr="008F46E4">
        <w:rPr>
          <w:sz w:val="28"/>
          <w:szCs w:val="28"/>
        </w:rPr>
        <w:t xml:space="preserve"> και </w:t>
      </w:r>
      <w:r w:rsidRPr="008F46E4">
        <w:rPr>
          <w:color w:val="FF0000"/>
          <w:sz w:val="28"/>
          <w:szCs w:val="28"/>
        </w:rPr>
        <w:t>ευ</w:t>
      </w:r>
      <w:r w:rsidRPr="008F46E4">
        <w:rPr>
          <w:sz w:val="28"/>
          <w:szCs w:val="28"/>
        </w:rPr>
        <w:t xml:space="preserve"> </w:t>
      </w:r>
      <w:r>
        <w:rPr>
          <w:sz w:val="28"/>
          <w:szCs w:val="28"/>
        </w:rPr>
        <w:t>τονί</w:t>
      </w:r>
      <w:r w:rsidRPr="008F46E4">
        <w:rPr>
          <w:sz w:val="28"/>
          <w:szCs w:val="28"/>
        </w:rPr>
        <w:t>ζονται</w:t>
      </w:r>
      <w:r w:rsidR="003D5781">
        <w:rPr>
          <w:sz w:val="28"/>
          <w:szCs w:val="28"/>
        </w:rPr>
        <w:t xml:space="preserve"> (αν χρειάζεται) </w:t>
      </w:r>
      <w:r>
        <w:rPr>
          <w:sz w:val="28"/>
          <w:szCs w:val="28"/>
        </w:rPr>
        <w:t xml:space="preserve">πάντοτε στο </w:t>
      </w:r>
      <w:r w:rsidRPr="003D5781">
        <w:rPr>
          <w:color w:val="538135" w:themeColor="accent6" w:themeShade="BF"/>
          <w:sz w:val="28"/>
          <w:szCs w:val="28"/>
        </w:rPr>
        <w:t>δεύτερό τους γράμμα</w:t>
      </w:r>
      <w:r>
        <w:rPr>
          <w:sz w:val="28"/>
          <w:szCs w:val="28"/>
        </w:rPr>
        <w:t xml:space="preserve">. Αν τώρα ο τόνος βρίσκεται στο </w:t>
      </w:r>
      <w:r w:rsidRPr="003D5781">
        <w:rPr>
          <w:color w:val="538135" w:themeColor="accent6" w:themeShade="BF"/>
          <w:sz w:val="28"/>
          <w:szCs w:val="28"/>
        </w:rPr>
        <w:t>πρώτο τους γράμμα</w:t>
      </w:r>
      <w:r>
        <w:rPr>
          <w:sz w:val="28"/>
          <w:szCs w:val="28"/>
        </w:rPr>
        <w:t xml:space="preserve">, δηλαδή </w:t>
      </w:r>
      <w:r>
        <w:rPr>
          <w:color w:val="FF0000"/>
          <w:sz w:val="28"/>
          <w:szCs w:val="28"/>
        </w:rPr>
        <w:t>άι ,όι, έι, όυ</w:t>
      </w:r>
      <w:r w:rsidR="003D5781">
        <w:rPr>
          <w:color w:val="FF0000"/>
          <w:sz w:val="28"/>
          <w:szCs w:val="28"/>
        </w:rPr>
        <w:t xml:space="preserve"> </w:t>
      </w:r>
      <w:r w:rsidR="003D5781" w:rsidRPr="003D5781">
        <w:rPr>
          <w:sz w:val="28"/>
          <w:szCs w:val="28"/>
        </w:rPr>
        <w:t>ή</w:t>
      </w:r>
      <w:r w:rsidR="003D5781">
        <w:rPr>
          <w:color w:val="FF0000"/>
          <w:sz w:val="28"/>
          <w:szCs w:val="28"/>
        </w:rPr>
        <w:t xml:space="preserve"> άυ </w:t>
      </w:r>
      <w:r w:rsidR="003D5781" w:rsidRPr="003D5781">
        <w:rPr>
          <w:sz w:val="28"/>
          <w:szCs w:val="28"/>
        </w:rPr>
        <w:t>και</w:t>
      </w:r>
      <w:r w:rsidR="003D5781">
        <w:rPr>
          <w:color w:val="FF0000"/>
          <w:sz w:val="28"/>
          <w:szCs w:val="28"/>
        </w:rPr>
        <w:t xml:space="preserve"> έυ</w:t>
      </w:r>
      <w:r>
        <w:rPr>
          <w:color w:val="FF0000"/>
          <w:sz w:val="28"/>
          <w:szCs w:val="28"/>
        </w:rPr>
        <w:t xml:space="preserve"> </w:t>
      </w:r>
      <w:r w:rsidRPr="008F46E4">
        <w:rPr>
          <w:sz w:val="28"/>
          <w:szCs w:val="28"/>
        </w:rPr>
        <w:t xml:space="preserve">φυσικά τα διαβάζουμε </w:t>
      </w:r>
      <w:r w:rsidRPr="004F49B9">
        <w:rPr>
          <w:color w:val="538135" w:themeColor="accent6" w:themeShade="BF"/>
          <w:sz w:val="28"/>
          <w:szCs w:val="28"/>
        </w:rPr>
        <w:t>σαν δυο χωριστά γράμματα κι όχι σαν ένα</w:t>
      </w:r>
      <w:r>
        <w:rPr>
          <w:sz w:val="28"/>
          <w:szCs w:val="28"/>
        </w:rPr>
        <w:t>. Στην περίπτωση όμως που ο τόνος (η οξεία) βρίσκεται κάπου αλλού</w:t>
      </w:r>
      <w:r w:rsidR="004F49B9">
        <w:rPr>
          <w:sz w:val="28"/>
          <w:szCs w:val="28"/>
        </w:rPr>
        <w:t>,</w:t>
      </w:r>
      <w:r>
        <w:rPr>
          <w:sz w:val="28"/>
          <w:szCs w:val="28"/>
        </w:rPr>
        <w:t xml:space="preserve"> τι γίνεται; Για παράδειγμα: γ</w:t>
      </w:r>
      <w:r w:rsidRPr="008F46E4">
        <w:rPr>
          <w:color w:val="7030A0"/>
          <w:sz w:val="28"/>
          <w:szCs w:val="28"/>
          <w:u w:val="single"/>
        </w:rPr>
        <w:t>αι</w:t>
      </w:r>
      <w:r>
        <w:rPr>
          <w:sz w:val="28"/>
          <w:szCs w:val="28"/>
        </w:rPr>
        <w:t>δούρι</w:t>
      </w:r>
      <w:r w:rsidR="003D5781">
        <w:rPr>
          <w:sz w:val="28"/>
          <w:szCs w:val="28"/>
        </w:rPr>
        <w:t xml:space="preserve"> ή </w:t>
      </w:r>
      <w:proofErr w:type="spellStart"/>
      <w:r w:rsidR="003D5781">
        <w:rPr>
          <w:sz w:val="28"/>
          <w:szCs w:val="28"/>
        </w:rPr>
        <w:t>μ</w:t>
      </w:r>
      <w:r w:rsidR="003D5781" w:rsidRPr="004F49B9">
        <w:rPr>
          <w:color w:val="7030A0"/>
          <w:sz w:val="28"/>
          <w:szCs w:val="28"/>
        </w:rPr>
        <w:t>αι</w:t>
      </w:r>
      <w:r w:rsidR="003D5781">
        <w:rPr>
          <w:sz w:val="28"/>
          <w:szCs w:val="28"/>
        </w:rPr>
        <w:t>ντανός</w:t>
      </w:r>
      <w:proofErr w:type="spellEnd"/>
      <w:r w:rsidR="004F49B9">
        <w:rPr>
          <w:sz w:val="28"/>
          <w:szCs w:val="28"/>
        </w:rPr>
        <w:t>,</w:t>
      </w:r>
      <w:r w:rsidR="003D5781">
        <w:rPr>
          <w:sz w:val="28"/>
          <w:szCs w:val="28"/>
        </w:rPr>
        <w:t xml:space="preserve"> </w:t>
      </w:r>
      <w:r w:rsidR="004F49B9">
        <w:rPr>
          <w:sz w:val="28"/>
          <w:szCs w:val="28"/>
        </w:rPr>
        <w:t>θ</w:t>
      </w:r>
      <w:r w:rsidR="003D5781">
        <w:rPr>
          <w:sz w:val="28"/>
          <w:szCs w:val="28"/>
        </w:rPr>
        <w:t xml:space="preserve">α διαβάσουμε </w:t>
      </w:r>
      <w:proofErr w:type="spellStart"/>
      <w:r w:rsidR="003D5781" w:rsidRPr="003D5781">
        <w:rPr>
          <w:color w:val="7030A0"/>
          <w:sz w:val="28"/>
          <w:szCs w:val="28"/>
        </w:rPr>
        <w:t>γεδούρι</w:t>
      </w:r>
      <w:proofErr w:type="spellEnd"/>
      <w:r w:rsidR="004F49B9">
        <w:rPr>
          <w:color w:val="7030A0"/>
          <w:sz w:val="28"/>
          <w:szCs w:val="28"/>
        </w:rPr>
        <w:t xml:space="preserve"> </w:t>
      </w:r>
      <w:r w:rsidR="004F49B9" w:rsidRPr="004F49B9">
        <w:rPr>
          <w:sz w:val="28"/>
          <w:szCs w:val="28"/>
        </w:rPr>
        <w:t>και</w:t>
      </w:r>
      <w:r w:rsidR="004F49B9">
        <w:rPr>
          <w:color w:val="7030A0"/>
          <w:sz w:val="28"/>
          <w:szCs w:val="28"/>
        </w:rPr>
        <w:t xml:space="preserve"> </w:t>
      </w:r>
      <w:proofErr w:type="spellStart"/>
      <w:r w:rsidR="004F49B9">
        <w:rPr>
          <w:color w:val="7030A0"/>
          <w:sz w:val="28"/>
          <w:szCs w:val="28"/>
        </w:rPr>
        <w:t>μεντανός</w:t>
      </w:r>
      <w:proofErr w:type="spellEnd"/>
      <w:r w:rsidR="003D5781">
        <w:rPr>
          <w:sz w:val="28"/>
          <w:szCs w:val="28"/>
        </w:rPr>
        <w:t xml:space="preserve">; Αν λοιπόν εδώ θέλουμε να διαβαστούν χωριστά, υπάρχουν τα </w:t>
      </w:r>
      <w:r w:rsidR="003D5781" w:rsidRPr="003D5781">
        <w:rPr>
          <w:color w:val="7030A0"/>
          <w:sz w:val="28"/>
          <w:szCs w:val="28"/>
        </w:rPr>
        <w:t>διαλυτικά</w:t>
      </w:r>
      <w:r w:rsidR="003D5781" w:rsidRPr="003D5781">
        <w:rPr>
          <w:sz w:val="28"/>
          <w:szCs w:val="28"/>
        </w:rPr>
        <w:t>,</w:t>
      </w:r>
      <w:r w:rsidR="003D5781">
        <w:rPr>
          <w:color w:val="7030A0"/>
          <w:sz w:val="28"/>
          <w:szCs w:val="28"/>
        </w:rPr>
        <w:t xml:space="preserve"> </w:t>
      </w:r>
      <w:r w:rsidR="003D5781" w:rsidRPr="003D5781">
        <w:rPr>
          <w:sz w:val="28"/>
          <w:szCs w:val="28"/>
        </w:rPr>
        <w:t xml:space="preserve">ένα σημάδι που </w:t>
      </w:r>
      <w:r w:rsidR="003D5781">
        <w:rPr>
          <w:sz w:val="28"/>
          <w:szCs w:val="28"/>
        </w:rPr>
        <w:t xml:space="preserve">μπαίνει </w:t>
      </w:r>
      <w:r w:rsidR="003D5781" w:rsidRPr="003D5781">
        <w:rPr>
          <w:sz w:val="28"/>
          <w:szCs w:val="28"/>
        </w:rPr>
        <w:t>πάνω από το δεύτερο γράμμα</w:t>
      </w:r>
      <w:r w:rsidR="003D5781">
        <w:rPr>
          <w:sz w:val="28"/>
          <w:szCs w:val="28"/>
        </w:rPr>
        <w:t xml:space="preserve"> </w:t>
      </w:r>
      <w:r w:rsidR="001577F5">
        <w:rPr>
          <w:sz w:val="28"/>
          <w:szCs w:val="28"/>
        </w:rPr>
        <w:t xml:space="preserve">τους </w:t>
      </w:r>
      <w:r w:rsidR="003D5781">
        <w:rPr>
          <w:sz w:val="28"/>
          <w:szCs w:val="28"/>
        </w:rPr>
        <w:t xml:space="preserve">και μας λέει να τα διαβάσουμε χωριστά, δηλαδή </w:t>
      </w:r>
      <w:r w:rsidR="003D5781" w:rsidRPr="004F49B9">
        <w:rPr>
          <w:color w:val="7030A0"/>
          <w:sz w:val="28"/>
          <w:szCs w:val="28"/>
          <w:u w:val="single"/>
        </w:rPr>
        <w:t>γαϊδούρι</w:t>
      </w:r>
      <w:r w:rsidR="004F49B9">
        <w:rPr>
          <w:color w:val="7030A0"/>
          <w:sz w:val="28"/>
          <w:szCs w:val="28"/>
        </w:rPr>
        <w:t xml:space="preserve"> </w:t>
      </w:r>
      <w:r w:rsidR="004F49B9" w:rsidRPr="004F49B9">
        <w:rPr>
          <w:sz w:val="28"/>
          <w:szCs w:val="28"/>
        </w:rPr>
        <w:t xml:space="preserve">και </w:t>
      </w:r>
      <w:r w:rsidR="004F49B9" w:rsidRPr="004F49B9">
        <w:rPr>
          <w:color w:val="7030A0"/>
          <w:sz w:val="28"/>
          <w:szCs w:val="28"/>
          <w:u w:val="single"/>
        </w:rPr>
        <w:t>μαϊντανός</w:t>
      </w:r>
      <w:r w:rsidR="004F49B9" w:rsidRPr="004F49B9">
        <w:rPr>
          <w:sz w:val="28"/>
          <w:szCs w:val="28"/>
          <w:u w:val="single"/>
        </w:rPr>
        <w:t>.</w:t>
      </w:r>
    </w:p>
    <w:p w:rsidR="001577F5" w:rsidRDefault="003D5781" w:rsidP="004F49B9">
      <w:pPr>
        <w:rPr>
          <w:rFonts w:ascii="Book Antiqua" w:hAnsi="Book Antiqua"/>
          <w:sz w:val="28"/>
          <w:szCs w:val="28"/>
        </w:rPr>
      </w:pPr>
      <w:r w:rsidRPr="003D5781">
        <w:rPr>
          <w:sz w:val="28"/>
          <w:szCs w:val="28"/>
        </w:rPr>
        <w:t xml:space="preserve">  </w:t>
      </w:r>
      <w:r w:rsidR="004F49B9">
        <w:rPr>
          <w:rFonts w:ascii="Book Antiqua" w:hAnsi="Book Antiqua"/>
          <w:sz w:val="28"/>
          <w:szCs w:val="28"/>
        </w:rPr>
        <w:t xml:space="preserve">Στα </w:t>
      </w:r>
      <w:r w:rsidR="004F49B9" w:rsidRPr="008B5D50">
        <w:rPr>
          <w:rFonts w:ascii="Book Antiqua" w:hAnsi="Book Antiqua"/>
          <w:color w:val="0070C0"/>
          <w:sz w:val="28"/>
          <w:szCs w:val="28"/>
        </w:rPr>
        <w:t>Μαθηματικά</w:t>
      </w:r>
      <w:r w:rsidR="004F49B9">
        <w:rPr>
          <w:rFonts w:ascii="Book Antiqua" w:hAnsi="Book Antiqua"/>
          <w:sz w:val="28"/>
          <w:szCs w:val="28"/>
        </w:rPr>
        <w:t xml:space="preserve"> τώρα θα εξασκηθείτε λίγο ακόμα σε όσα έχετε μάθει για τα </w:t>
      </w:r>
      <w:r w:rsidR="004F49B9" w:rsidRPr="008B5D50">
        <w:rPr>
          <w:rFonts w:ascii="Book Antiqua" w:hAnsi="Book Antiqua"/>
          <w:color w:val="0070C0"/>
          <w:sz w:val="28"/>
          <w:szCs w:val="28"/>
        </w:rPr>
        <w:t xml:space="preserve">Γεωμετρικά σχήματα </w:t>
      </w:r>
      <w:r w:rsidR="004F49B9">
        <w:rPr>
          <w:rFonts w:ascii="Book Antiqua" w:hAnsi="Book Antiqua"/>
          <w:sz w:val="28"/>
          <w:szCs w:val="28"/>
        </w:rPr>
        <w:t xml:space="preserve">στις </w:t>
      </w:r>
      <w:r w:rsidR="004F49B9" w:rsidRPr="008B5D50">
        <w:rPr>
          <w:rFonts w:ascii="Book Antiqua" w:hAnsi="Book Antiqua"/>
          <w:color w:val="0070C0"/>
          <w:sz w:val="28"/>
          <w:szCs w:val="28"/>
        </w:rPr>
        <w:t>σελ. 2</w:t>
      </w:r>
      <w:r w:rsidR="004F49B9">
        <w:rPr>
          <w:rFonts w:ascii="Book Antiqua" w:hAnsi="Book Antiqua"/>
          <w:color w:val="0070C0"/>
          <w:sz w:val="28"/>
          <w:szCs w:val="28"/>
        </w:rPr>
        <w:t>4</w:t>
      </w:r>
      <w:r w:rsidR="004F49B9" w:rsidRPr="008B5D50">
        <w:rPr>
          <w:rFonts w:ascii="Book Antiqua" w:hAnsi="Book Antiqua"/>
          <w:color w:val="0070C0"/>
          <w:sz w:val="28"/>
          <w:szCs w:val="28"/>
        </w:rPr>
        <w:t>-2</w:t>
      </w:r>
      <w:r w:rsidR="004F49B9">
        <w:rPr>
          <w:rFonts w:ascii="Book Antiqua" w:hAnsi="Book Antiqua"/>
          <w:color w:val="0070C0"/>
          <w:sz w:val="28"/>
          <w:szCs w:val="28"/>
        </w:rPr>
        <w:t>5</w:t>
      </w:r>
      <w:r w:rsidR="004F49B9" w:rsidRPr="008B5D50">
        <w:rPr>
          <w:rFonts w:ascii="Book Antiqua" w:hAnsi="Book Antiqua"/>
          <w:color w:val="0070C0"/>
          <w:sz w:val="28"/>
          <w:szCs w:val="28"/>
        </w:rPr>
        <w:t xml:space="preserve"> </w:t>
      </w:r>
      <w:r w:rsidR="004F49B9">
        <w:rPr>
          <w:rFonts w:ascii="Book Antiqua" w:hAnsi="Book Antiqua"/>
          <w:sz w:val="28"/>
          <w:szCs w:val="28"/>
        </w:rPr>
        <w:t>στο Τ.Ε.</w:t>
      </w:r>
    </w:p>
    <w:p w:rsidR="004F49B9" w:rsidRDefault="001577F5" w:rsidP="004F49B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Α! Και δυο εύκολες εργασίες για να δούμε τι καταφέραμε.</w:t>
      </w:r>
      <w:r w:rsidR="004F49B9">
        <w:rPr>
          <w:rFonts w:ascii="Book Antiqua" w:hAnsi="Book Antiqua"/>
          <w:sz w:val="28"/>
          <w:szCs w:val="28"/>
        </w:rPr>
        <w:t xml:space="preserve"> </w:t>
      </w:r>
    </w:p>
    <w:p w:rsidR="004F49B9" w:rsidRPr="001577F5" w:rsidRDefault="004F49B9" w:rsidP="004F49B9">
      <w:pPr>
        <w:rPr>
          <w:rFonts w:ascii="Book Antiqua" w:hAnsi="Book Antiqua"/>
          <w:color w:val="0070C0"/>
          <w:sz w:val="28"/>
          <w:szCs w:val="28"/>
        </w:rPr>
      </w:pPr>
      <w:r w:rsidRPr="001577F5">
        <w:rPr>
          <w:rFonts w:ascii="Book Antiqua" w:hAnsi="Book Antiqua"/>
          <w:color w:val="0070C0"/>
          <w:sz w:val="28"/>
          <w:szCs w:val="28"/>
        </w:rPr>
        <w:t>Καλή δουλειά!</w:t>
      </w:r>
    </w:p>
    <w:p w:rsidR="008F46E4" w:rsidRPr="003D5781" w:rsidRDefault="008F46E4" w:rsidP="008F46E4">
      <w:pPr>
        <w:rPr>
          <w:sz w:val="28"/>
          <w:szCs w:val="28"/>
        </w:rPr>
      </w:pPr>
      <w:bookmarkStart w:id="0" w:name="_GoBack"/>
      <w:bookmarkEnd w:id="0"/>
    </w:p>
    <w:sectPr w:rsidR="008F46E4" w:rsidRPr="003D5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E4"/>
    <w:rsid w:val="001577F5"/>
    <w:rsid w:val="003D5781"/>
    <w:rsid w:val="004F49B9"/>
    <w:rsid w:val="008F46E4"/>
    <w:rsid w:val="00CD087D"/>
    <w:rsid w:val="00D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D57F"/>
  <w15:chartTrackingRefBased/>
  <w15:docId w15:val="{1EB8A44F-FBA0-4622-841A-2E3F86F2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Λιάμπας</dc:creator>
  <cp:keywords/>
  <dc:description/>
  <cp:lastModifiedBy>Δημήτρης Λιάμπας</cp:lastModifiedBy>
  <cp:revision>4</cp:revision>
  <dcterms:created xsi:type="dcterms:W3CDTF">2020-04-07T18:06:00Z</dcterms:created>
  <dcterms:modified xsi:type="dcterms:W3CDTF">2020-04-07T18:52:00Z</dcterms:modified>
</cp:coreProperties>
</file>